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8E22" w14:textId="195EE5F7" w:rsidR="00BC5EAE" w:rsidRDefault="00A521DE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D5177" wp14:editId="406D74FB">
                <wp:simplePos x="0" y="0"/>
                <wp:positionH relativeFrom="column">
                  <wp:posOffset>5524500</wp:posOffset>
                </wp:positionH>
                <wp:positionV relativeFrom="paragraph">
                  <wp:posOffset>-365760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640FE" w14:textId="77777777" w:rsidR="00A521DE" w:rsidRPr="00A21904" w:rsidRDefault="00A521DE" w:rsidP="00A521D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D51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28.8pt;width:58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" fillcolor="window" stroked="f" strokeweight=".5pt">
                <v:textbox>
                  <w:txbxContent>
                    <w:p w14:paraId="719640FE" w14:textId="77777777" w:rsidR="00A521DE" w:rsidRPr="00A21904" w:rsidRDefault="00A521DE" w:rsidP="00A521D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PA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BC5EAE">
        <w:rPr>
          <w:noProof/>
        </w:rPr>
        <w:drawing>
          <wp:anchor distT="0" distB="0" distL="114300" distR="114300" simplePos="0" relativeHeight="251659264" behindDoc="0" locked="0" layoutInCell="1" allowOverlap="1" wp14:anchorId="372CC19E" wp14:editId="7F404B0B">
            <wp:simplePos x="0" y="0"/>
            <wp:positionH relativeFrom="page">
              <wp:posOffset>3371851</wp:posOffset>
            </wp:positionH>
            <wp:positionV relativeFrom="paragraph">
              <wp:posOffset>-461645</wp:posOffset>
            </wp:positionV>
            <wp:extent cx="914400" cy="914400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0C2E1" w14:textId="3DCA2881" w:rsidR="00BC5EAE" w:rsidRDefault="00BC5EAE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59EA72" w14:textId="15B9F0FD" w:rsidR="00373F86" w:rsidRPr="00870DFB" w:rsidRDefault="0048013C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</w:rPr>
        <w:t>PA)</w:t>
      </w:r>
    </w:p>
    <w:p w14:paraId="66840D03" w14:textId="402D38BF" w:rsidR="00373F86" w:rsidRPr="00870DFB" w:rsidRDefault="00373F86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ครู</w:t>
      </w:r>
      <w:r w:rsidR="00BC44D0"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FE1C36"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FE1C36"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ฐานะ</w:t>
      </w:r>
      <w:r w:rsidR="009C4D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1C36" w:rsidRPr="00D25F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ชำนาญการพิเศษ</w:t>
      </w:r>
    </w:p>
    <w:p w14:paraId="7EABBBB9" w14:textId="77777777" w:rsidR="00870DFB" w:rsidRPr="00870DFB" w:rsidRDefault="00870DFB" w:rsidP="00870D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ภูเก็ต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D4DA33E" w14:textId="77777777" w:rsidR="00870DFB" w:rsidRPr="00870DFB" w:rsidRDefault="00870DFB" w:rsidP="00870D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67C3EE4" w14:textId="2F686A92" w:rsidR="00870DFB" w:rsidRPr="00870DFB" w:rsidRDefault="00870DFB" w:rsidP="00870D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</w:t>
      </w:r>
      <w:r w:rsidR="009C4D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</w:p>
    <w:p w14:paraId="7D474E7E" w14:textId="41DB02FA" w:rsidR="00BC5EAE" w:rsidRDefault="00870DFB" w:rsidP="00BC5EA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 เ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ดือน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 w:rsidR="009C4D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65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ถึงวันที่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30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พ.ศ.256</w:t>
      </w:r>
      <w:r w:rsidR="009C4D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</w:p>
    <w:p w14:paraId="223105D2" w14:textId="6BD59F25" w:rsidR="00373F86" w:rsidRPr="00BC5EAE" w:rsidRDefault="0048013C" w:rsidP="00BC5EA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FFF85A8" w14:textId="1EFB0048" w:rsidR="00870DFB" w:rsidRPr="00870DFB" w:rsidRDefault="00870DFB" w:rsidP="00870D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0DFB">
        <w:rPr>
          <w:rFonts w:ascii="TH SarabunIT๙" w:eastAsia="Calibri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870DF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="009C4D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ครู </w:t>
      </w:r>
      <w:proofErr w:type="spellStart"/>
      <w:r w:rsidRPr="00870DFB">
        <w:rPr>
          <w:rFonts w:ascii="TH SarabunIT๙" w:eastAsia="Calibri" w:hAnsi="TH SarabunIT๙" w:cs="TH SarabunIT๙"/>
          <w:sz w:val="32"/>
          <w:szCs w:val="32"/>
          <w:cs/>
        </w:rPr>
        <w:t>วิทย</w:t>
      </w:r>
      <w:proofErr w:type="spellEnd"/>
      <w:r w:rsidRPr="00870DFB">
        <w:rPr>
          <w:rFonts w:ascii="TH SarabunIT๙" w:eastAsia="Calibri" w:hAnsi="TH SarabunIT๙" w:cs="TH SarabunIT๙"/>
          <w:sz w:val="32"/>
          <w:szCs w:val="32"/>
          <w:cs/>
        </w:rPr>
        <w:t>ฐานะ</w:t>
      </w:r>
      <w:r w:rsidR="009C4D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ชำน</w:t>
      </w:r>
      <w:bookmarkStart w:id="0" w:name="_GoBack"/>
      <w:bookmarkEnd w:id="0"/>
      <w:r w:rsidR="009C4DE5">
        <w:rPr>
          <w:rFonts w:ascii="TH SarabunIT๙" w:eastAsia="Calibri" w:hAnsi="TH SarabunIT๙" w:cs="TH SarabunIT๙" w:hint="cs"/>
          <w:sz w:val="32"/>
          <w:szCs w:val="32"/>
          <w:cs/>
        </w:rPr>
        <w:t>าญการพิเศษ</w:t>
      </w:r>
    </w:p>
    <w:p w14:paraId="78B749A1" w14:textId="77777777" w:rsidR="00870DFB" w:rsidRPr="00870DFB" w:rsidRDefault="00870DFB" w:rsidP="00870D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0DFB">
        <w:rPr>
          <w:rFonts w:ascii="TH SarabunIT๙" w:eastAsia="Calibri" w:hAnsi="TH SarabunIT๙" w:cs="TH SarabunIT๙"/>
          <w:sz w:val="32"/>
          <w:szCs w:val="32"/>
          <w:cs/>
        </w:rPr>
        <w:t>สถานศึกษา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โรงเรียนเฉลิมพระเกียรติสมเด็จพระศรีนครินทร์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ภูเก็ต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สยามบรมราชกุมารี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สังกั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5C91A46E" w14:textId="3BF5B6C0" w:rsidR="00870DFB" w:rsidRPr="00870DFB" w:rsidRDefault="00870DFB" w:rsidP="00870D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870DFB"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 w:rsidRPr="00870DFB">
        <w:rPr>
          <w:rFonts w:ascii="TH SarabunIT๙" w:eastAsia="Calibri" w:hAnsi="TH SarabunIT๙" w:cs="TH SarabunIT๙"/>
          <w:sz w:val="32"/>
          <w:szCs w:val="32"/>
          <w:cs/>
        </w:rPr>
        <w:t>. 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>..... อัตราเงินเดือน ......</w:t>
      </w:r>
      <w:r w:rsidRPr="00870DFB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870DFB">
        <w:rPr>
          <w:rFonts w:ascii="TH SarabunIT๙" w:eastAsia="Calibri" w:hAnsi="TH SarabunIT๙" w:cs="TH SarabunIT๙"/>
          <w:sz w:val="32"/>
          <w:szCs w:val="32"/>
        </w:rPr>
        <w:t>...................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>.....บาท</w:t>
      </w:r>
    </w:p>
    <w:p w14:paraId="31F446AD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481AC4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0037825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6C90BCE4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1E5599DA" w14:textId="77777777" w:rsidTr="000A1AAD">
        <w:tc>
          <w:tcPr>
            <w:tcW w:w="4678" w:type="dxa"/>
            <w:vMerge w:val="restart"/>
          </w:tcPr>
          <w:p w14:paraId="07AB73E2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894E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E9AC9E1" w14:textId="77777777" w:rsidR="00E86F85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</w:t>
            </w:r>
            <w:r w:rsidR="00E86F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</w:p>
          <w:p w14:paraId="38A0EFBB" w14:textId="27806D92" w:rsidR="002D37FD" w:rsidRPr="002D37FD" w:rsidRDefault="00E86F85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ริเริ่ม พัฒนา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</w:rPr>
              <w:t xml:space="preserve"> &amp;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Improve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11199B53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E687015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A0A08F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3C5A0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6C49F6C9" w14:textId="77777777" w:rsidTr="000A1AAD">
        <w:tc>
          <w:tcPr>
            <w:tcW w:w="4678" w:type="dxa"/>
            <w:vMerge/>
          </w:tcPr>
          <w:p w14:paraId="54FC109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156D3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20C84B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4C4C3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B152E8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6A7D42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6F81C7F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0E0F74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7ACFE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F85E55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5EBB5AE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49BEB4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C9E9B1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BB0FBC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FB7D82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EB7E4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75808E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759D4E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26D250A1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6C8D7EC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4622A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ACA36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05A9D8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518DD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4DBC8C03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55542D6C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195F7C60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7F33372D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6AD8C46A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18F3F525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62104FCD" w14:textId="77777777" w:rsidR="00870DFB" w:rsidRPr="002D37FD" w:rsidRDefault="00870DF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870DFB" w:rsidRPr="002D37FD" w14:paraId="6AFF7ED2" w14:textId="77777777" w:rsidTr="00870DFB">
        <w:trPr>
          <w:trHeight w:val="2592"/>
        </w:trPr>
        <w:tc>
          <w:tcPr>
            <w:tcW w:w="4678" w:type="dxa"/>
          </w:tcPr>
          <w:p w14:paraId="6D6BEC34" w14:textId="77777777" w:rsidR="00870DFB" w:rsidRPr="002D37FD" w:rsidRDefault="00870DFB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599E56F0" w14:textId="3813A7C5" w:rsidR="00870DFB" w:rsidRPr="00DE45C0" w:rsidRDefault="00870DFB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เพื่อให้ผู้เรียนได้พัฒนาสมรร</w:t>
            </w:r>
            <w:r w:rsidR="00C84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นะและการเรียนรู้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</w:tc>
        <w:tc>
          <w:tcPr>
            <w:tcW w:w="1276" w:type="dxa"/>
          </w:tcPr>
          <w:p w14:paraId="2A7A246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D28C5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5F6735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907488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7762893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3BED3B1A" w14:textId="77777777" w:rsidTr="000A1AAD">
        <w:trPr>
          <w:trHeight w:val="1836"/>
        </w:trPr>
        <w:tc>
          <w:tcPr>
            <w:tcW w:w="4678" w:type="dxa"/>
          </w:tcPr>
          <w:p w14:paraId="56260FFA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7F09113E" w14:textId="4FA24793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มีกระบวนการคิดและค้นพบองค์ความรู้ด้วย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1276" w:type="dxa"/>
          </w:tcPr>
          <w:p w14:paraId="19E784EA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E2D58E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278C8A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476FC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D9944B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42E0EAB7" w14:textId="77777777" w:rsidTr="00021FDB">
        <w:tc>
          <w:tcPr>
            <w:tcW w:w="4678" w:type="dxa"/>
            <w:vMerge w:val="restart"/>
          </w:tcPr>
          <w:p w14:paraId="66B11BF3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E7000F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6BFA18FC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6704A5E" w14:textId="749D7E12" w:rsidR="000A1AAD" w:rsidRPr="002D37FD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พัฒนา(</w:t>
            </w:r>
            <w:r w:rsidRPr="00B36297">
              <w:rPr>
                <w:rFonts w:ascii="TH SarabunPSK" w:hAnsi="TH SarabunPSK" w:cs="TH SarabunPSK"/>
                <w:b/>
                <w:bCs/>
                <w:sz w:val="28"/>
              </w:rPr>
              <w:t>Originate &amp; Improve)</w:t>
            </w:r>
          </w:p>
        </w:tc>
        <w:tc>
          <w:tcPr>
            <w:tcW w:w="4678" w:type="dxa"/>
            <w:gridSpan w:val="4"/>
          </w:tcPr>
          <w:p w14:paraId="3CE1D0D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E168A86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CD012A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B24A80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293877F9" w14:textId="77777777" w:rsidTr="00021FDB">
        <w:tc>
          <w:tcPr>
            <w:tcW w:w="4678" w:type="dxa"/>
            <w:vMerge/>
          </w:tcPr>
          <w:p w14:paraId="499953A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A2A4FE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44954B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C4503D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EB0605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F6D97F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6A6ACF5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EA03D4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45C9BE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FD49F3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AEDD03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059749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2D9CD6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8AA6D8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D39480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98C5EB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91BC66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5997A241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4A98C9A3" w14:textId="77777777" w:rsidTr="00870DFB">
        <w:trPr>
          <w:trHeight w:val="2196"/>
        </w:trPr>
        <w:tc>
          <w:tcPr>
            <w:tcW w:w="4678" w:type="dxa"/>
          </w:tcPr>
          <w:p w14:paraId="3F2A16CA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2085DF8D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14:paraId="00FFD38C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1B877F9" w14:textId="0E12C442" w:rsidR="00870DFB" w:rsidRPr="002D37F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CDF3ED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7B48A0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9DFFB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67BDE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9EE6B5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6EA9A90C" w14:textId="77777777" w:rsidTr="00870DFB">
        <w:trPr>
          <w:trHeight w:val="2544"/>
        </w:trPr>
        <w:tc>
          <w:tcPr>
            <w:tcW w:w="4678" w:type="dxa"/>
          </w:tcPr>
          <w:p w14:paraId="43DA687E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2CE784D0" w14:textId="0595ED52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และสามารถสร้างนวัตกรรมได้และเป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นแบบอย่างที่ดีในการสร้างและหรือพัฒนาสื่อ นวัตกรรม เทคโนโลยีและแหล่งเรียนรู้</w:t>
            </w:r>
          </w:p>
          <w:p w14:paraId="63BE1404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B45823" w14:textId="261B2BCA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AA6432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6A321D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11564E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28CB0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C01731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62BE0CE9" w14:textId="77777777" w:rsidTr="00870DFB">
        <w:trPr>
          <w:trHeight w:val="1860"/>
        </w:trPr>
        <w:tc>
          <w:tcPr>
            <w:tcW w:w="4678" w:type="dxa"/>
          </w:tcPr>
          <w:p w14:paraId="52FF8E3C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B1DD137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14:paraId="3645355B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403529" w14:textId="41F02EEE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344223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E153ED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5D6A91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CCDEA6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2A583C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45C39CCC" w14:textId="77777777" w:rsidTr="000A1AAD">
        <w:trPr>
          <w:trHeight w:val="2892"/>
        </w:trPr>
        <w:tc>
          <w:tcPr>
            <w:tcW w:w="4678" w:type="dxa"/>
          </w:tcPr>
          <w:p w14:paraId="3ED6A4C0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14:paraId="7501D567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  <w:p w14:paraId="512B4F81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A82C603" w14:textId="6264D424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5F33D0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790A83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951CA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7A17E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6F4BB5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6B5889C6" w14:textId="77777777" w:rsidTr="00021FDB">
        <w:tc>
          <w:tcPr>
            <w:tcW w:w="4678" w:type="dxa"/>
            <w:vMerge w:val="restart"/>
          </w:tcPr>
          <w:p w14:paraId="627C54BE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8E810C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6F9714B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423FF65" w14:textId="1A7C0C1C" w:rsidR="00731DBD" w:rsidRPr="002D37FD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พัฒนา(</w:t>
            </w:r>
            <w:r w:rsidRPr="00B36297">
              <w:rPr>
                <w:rFonts w:ascii="TH SarabunPSK" w:hAnsi="TH SarabunPSK" w:cs="TH SarabunPSK"/>
                <w:b/>
                <w:bCs/>
                <w:sz w:val="28"/>
              </w:rPr>
              <w:t>Originate &amp; Improve)</w:t>
            </w:r>
          </w:p>
        </w:tc>
        <w:tc>
          <w:tcPr>
            <w:tcW w:w="4678" w:type="dxa"/>
            <w:gridSpan w:val="4"/>
          </w:tcPr>
          <w:p w14:paraId="64099EE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022F71C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6EE788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B517A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4652F96F" w14:textId="77777777" w:rsidTr="00021FDB">
        <w:tc>
          <w:tcPr>
            <w:tcW w:w="4678" w:type="dxa"/>
            <w:vMerge/>
          </w:tcPr>
          <w:p w14:paraId="3EAA6EA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B641B7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A7D93E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EA07E5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E1C36A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B6AB8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82D755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2FC08E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9EEBF3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72A826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4D8EEE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151CCB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A27562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2220A6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EF646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90D766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48527B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35245F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29476D40" w14:textId="77777777" w:rsidTr="00021FDB">
        <w:tc>
          <w:tcPr>
            <w:tcW w:w="4678" w:type="dxa"/>
          </w:tcPr>
          <w:p w14:paraId="7837F5F5" w14:textId="77777777"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14:paraId="15E3A1A8" w14:textId="7472630A" w:rsidR="00800F0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เรียนรู้และนวัตกรรม ทักษะด้านสารสนเทศ สื่อ และเทคโนโลย</w:t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634E7629" w14:textId="77777777" w:rsidR="00870DFB" w:rsidRDefault="00870DF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8BD6200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4658E23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0AC362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2F66B61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2824DEA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BF3F695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18CB71DB" w14:textId="77777777" w:rsidTr="00021FDB">
        <w:tc>
          <w:tcPr>
            <w:tcW w:w="4678" w:type="dxa"/>
          </w:tcPr>
          <w:p w14:paraId="3436EFCA" w14:textId="77777777" w:rsidR="00870DFB" w:rsidRPr="007F2C48" w:rsidRDefault="00870DF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A99F36C" w14:textId="5417E2BA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14:paraId="3361DFA0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F1C444F" w14:textId="77777777" w:rsidR="00870DFB" w:rsidRPr="002D37F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A756EE1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62B81F5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257424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E53E47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6E930248" w14:textId="77777777" w:rsidR="00870DFB" w:rsidRPr="002D37FD" w:rsidRDefault="00870DF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2E5A94F3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4FDB8F09" w14:textId="77777777" w:rsidR="00870DFB" w:rsidRPr="00731DBD" w:rsidRDefault="00870DF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0B3A1E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C14F51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0C95A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D6804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6044F14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3549A7B1" w14:textId="77777777" w:rsidTr="00870DFB">
        <w:trPr>
          <w:trHeight w:val="1740"/>
        </w:trPr>
        <w:tc>
          <w:tcPr>
            <w:tcW w:w="4678" w:type="dxa"/>
          </w:tcPr>
          <w:p w14:paraId="6410EA38" w14:textId="77777777" w:rsidR="00870DFB" w:rsidRPr="00842D2F" w:rsidRDefault="00870DF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77F64C2B" w14:textId="3B12F6E3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19631F6" w14:textId="5A079FDA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A50CE4" w14:textId="77777777" w:rsidR="00870DFB" w:rsidRPr="00731DBD" w:rsidRDefault="00870DFB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8EC55F5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AA444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0A8BC5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A0E9F1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33BB98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5F37508A" w14:textId="77777777" w:rsidTr="000A1AAD">
        <w:trPr>
          <w:trHeight w:val="2388"/>
        </w:trPr>
        <w:tc>
          <w:tcPr>
            <w:tcW w:w="4678" w:type="dxa"/>
          </w:tcPr>
          <w:p w14:paraId="1C254445" w14:textId="77777777" w:rsidR="00870DFB" w:rsidRPr="00842D2F" w:rsidRDefault="00870DF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5CB8DD69" w14:textId="6518011D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และเ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</w:p>
          <w:p w14:paraId="44618A54" w14:textId="6D049AD2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B4501D" w14:textId="77777777" w:rsidR="00870DFB" w:rsidRDefault="00870DF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AB403CF" w14:textId="77777777" w:rsidR="00870DFB" w:rsidRDefault="00870DFB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7030D0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18279A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B4192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036080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DF7924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7DEF9B3D" w14:textId="77777777" w:rsidTr="00021FDB">
        <w:tc>
          <w:tcPr>
            <w:tcW w:w="4678" w:type="dxa"/>
            <w:vMerge w:val="restart"/>
          </w:tcPr>
          <w:p w14:paraId="65B312DB" w14:textId="77777777"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FB5AD8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29D8F27A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5C0D830" w14:textId="02DAFC47" w:rsidR="00C63898" w:rsidRPr="002D37FD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พัฒนา(</w:t>
            </w:r>
            <w:r w:rsidRPr="00B36297">
              <w:rPr>
                <w:rFonts w:ascii="TH SarabunPSK" w:hAnsi="TH SarabunPSK" w:cs="TH SarabunPSK"/>
                <w:b/>
                <w:bCs/>
                <w:sz w:val="28"/>
              </w:rPr>
              <w:t>Originate &amp; Improve)</w:t>
            </w:r>
          </w:p>
        </w:tc>
        <w:tc>
          <w:tcPr>
            <w:tcW w:w="4678" w:type="dxa"/>
            <w:gridSpan w:val="4"/>
          </w:tcPr>
          <w:p w14:paraId="32328A19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7E8A0B2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69AEAC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5EC66F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14:paraId="6844D5DD" w14:textId="77777777" w:rsidTr="00021FDB">
        <w:tc>
          <w:tcPr>
            <w:tcW w:w="4678" w:type="dxa"/>
            <w:vMerge/>
          </w:tcPr>
          <w:p w14:paraId="6C236A5E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5B4980E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C3A06F6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929D5D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4FDAE7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2319D8FA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1A5C3F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F5AB53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5E6CF75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2B1722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C741F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DE65E5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59BEA71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21D1BFD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1C76B5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6DA57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B710A2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6A9EC6FD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2D37FD" w14:paraId="5E2F4903" w14:textId="77777777" w:rsidTr="00C61D87">
        <w:trPr>
          <w:trHeight w:val="1920"/>
        </w:trPr>
        <w:tc>
          <w:tcPr>
            <w:tcW w:w="4678" w:type="dxa"/>
          </w:tcPr>
          <w:p w14:paraId="33CD6616" w14:textId="77777777" w:rsidR="00C61D87" w:rsidRPr="00842D2F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69D23BEC" w14:textId="77777777" w:rsidR="00C61D87" w:rsidRPr="00C63898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</w:t>
            </w:r>
            <w:proofErr w:type="spellStart"/>
            <w:r w:rsidRPr="00842D2F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4151B615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C62E72" w14:textId="0D1DEF29" w:rsidR="00C61D87" w:rsidRPr="002D37FD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DF09718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E138BA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4A1C94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E37078B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50295F06" w14:textId="77777777" w:rsidR="00C61D87" w:rsidRPr="002D37FD" w:rsidRDefault="00C61D87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2D37FD" w14:paraId="5FE1047D" w14:textId="77777777" w:rsidTr="00021FDB">
        <w:trPr>
          <w:trHeight w:val="1896"/>
        </w:trPr>
        <w:tc>
          <w:tcPr>
            <w:tcW w:w="4678" w:type="dxa"/>
          </w:tcPr>
          <w:p w14:paraId="1940170B" w14:textId="506CBE1A" w:rsidR="00C61D87" w:rsidRPr="00C63898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4AC0BFC9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14:paraId="04D57F01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D75F8B9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D37CE5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96B0CB3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D2E8A7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58340CEF" w14:textId="77777777" w:rsidR="00C61D87" w:rsidRPr="002D37FD" w:rsidRDefault="00C61D87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6DEB016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5710DE24" w14:textId="77777777" w:rsidR="00C61D87" w:rsidRPr="0051200C" w:rsidRDefault="00C61D87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26F40E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6D82EC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44564C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AF9526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8F9B03E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33126EE6" w14:textId="77777777" w:rsidTr="00C61D87">
        <w:trPr>
          <w:trHeight w:val="1752"/>
        </w:trPr>
        <w:tc>
          <w:tcPr>
            <w:tcW w:w="4678" w:type="dxa"/>
          </w:tcPr>
          <w:p w14:paraId="6BA1C62D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14:paraId="7F0FD5D1" w14:textId="77777777" w:rsidR="00C61D87" w:rsidRPr="00731DBD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D8AC0C4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11F332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ABB6C2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C8EF20A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2E84100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2B5AD7D7" w14:textId="77777777" w:rsidTr="00C61D87">
        <w:trPr>
          <w:trHeight w:val="1128"/>
        </w:trPr>
        <w:tc>
          <w:tcPr>
            <w:tcW w:w="4678" w:type="dxa"/>
          </w:tcPr>
          <w:p w14:paraId="358E4CDD" w14:textId="7E74A25F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4D5EE7FE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CF6E78B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1DAB65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450AC0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BA1F0C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E45EB26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1A9DE1F3" w14:textId="77777777" w:rsidTr="000A1AAD">
        <w:trPr>
          <w:trHeight w:val="1848"/>
        </w:trPr>
        <w:tc>
          <w:tcPr>
            <w:tcW w:w="4678" w:type="dxa"/>
          </w:tcPr>
          <w:p w14:paraId="05AED152" w14:textId="5B862074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ที่มีผลต่อคุณภาพผู้เรียนและ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217EE5E2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C45C44E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889677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11A91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F64DD27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B850F04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35357C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1BE46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FD504E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FEA81C" w14:textId="63A641E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3B3233" w14:textId="77777777" w:rsidR="00F20836" w:rsidRDefault="00F20836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61A24E" w14:textId="77777777" w:rsidR="00F20836" w:rsidRDefault="00F20836" w:rsidP="00E42B5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17842A0B" w14:textId="0601D554" w:rsidR="00731DBD" w:rsidRPr="00F20836" w:rsidRDefault="00731DBD" w:rsidP="00E42B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2083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F20836">
        <w:rPr>
          <w:rFonts w:ascii="TH SarabunPSK" w:hAnsi="TH SarabunPSK" w:cs="TH SarabunPSK"/>
          <w:b/>
          <w:bCs/>
          <w:sz w:val="28"/>
        </w:rPr>
        <w:t xml:space="preserve">2 </w:t>
      </w:r>
      <w:r w:rsidRPr="00F20836">
        <w:rPr>
          <w:rFonts w:ascii="TH SarabunPSK" w:hAnsi="TH SarabunPSK" w:cs="TH SarabunPSK"/>
          <w:b/>
          <w:bCs/>
          <w:sz w:val="28"/>
          <w:cs/>
        </w:rPr>
        <w:t>ข้อตก</w:t>
      </w:r>
      <w:r w:rsidR="009E53E8" w:rsidRPr="00F20836">
        <w:rPr>
          <w:rFonts w:ascii="TH SarabunPSK" w:hAnsi="TH SarabunPSK" w:cs="TH SarabunPSK"/>
          <w:b/>
          <w:bCs/>
          <w:sz w:val="28"/>
          <w:cs/>
        </w:rPr>
        <w:t>ลงในการพัฒนางานที่เสนอเป็</w:t>
      </w:r>
      <w:r w:rsidR="00BD5984" w:rsidRPr="00F20836">
        <w:rPr>
          <w:rFonts w:ascii="TH SarabunPSK" w:hAnsi="TH SarabunPSK" w:cs="TH SarabunPSK"/>
          <w:b/>
          <w:bCs/>
          <w:sz w:val="28"/>
          <w:cs/>
        </w:rPr>
        <w:t>นประเด็</w:t>
      </w:r>
      <w:r w:rsidRPr="00F20836">
        <w:rPr>
          <w:rFonts w:ascii="TH SarabunPSK" w:hAnsi="TH SarabunPSK" w:cs="TH SarabunPSK"/>
          <w:b/>
          <w:bCs/>
          <w:sz w:val="28"/>
          <w:cs/>
        </w:rPr>
        <w:t>นท้าทายในการพัฒนาผลลัพธ์การเรียนรู้ของผู้เรียน (</w:t>
      </w:r>
      <w:r w:rsidRPr="00F20836">
        <w:rPr>
          <w:rFonts w:ascii="TH SarabunPSK" w:hAnsi="TH SarabunPSK" w:cs="TH SarabunPSK"/>
          <w:b/>
          <w:bCs/>
          <w:sz w:val="28"/>
        </w:rPr>
        <w:t xml:space="preserve">40 </w:t>
      </w:r>
      <w:r w:rsidRPr="00F20836">
        <w:rPr>
          <w:rFonts w:ascii="TH SarabunPSK" w:hAnsi="TH SarabunPSK" w:cs="TH SarabunPSK"/>
          <w:b/>
          <w:bCs/>
          <w:sz w:val="28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2E0EDE9E" w14:textId="77777777" w:rsidTr="00021FDB">
        <w:tc>
          <w:tcPr>
            <w:tcW w:w="4678" w:type="dxa"/>
            <w:vMerge w:val="restart"/>
          </w:tcPr>
          <w:p w14:paraId="444DA2D1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1AC430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FE5626C" w14:textId="77777777" w:rsidR="00B36297" w:rsidRPr="00B36297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11980E8" w14:textId="4083A557" w:rsidR="00731DBD" w:rsidRPr="002D37FD" w:rsidRDefault="00B36297" w:rsidP="00B362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297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พัฒนา(</w:t>
            </w:r>
            <w:r w:rsidRPr="00B36297">
              <w:rPr>
                <w:rFonts w:ascii="TH SarabunPSK" w:hAnsi="TH SarabunPSK" w:cs="TH SarabunPSK"/>
                <w:b/>
                <w:bCs/>
                <w:sz w:val="28"/>
              </w:rPr>
              <w:t>Originate &amp; Improve</w:t>
            </w:r>
            <w:r w:rsidR="00731DBD"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2A733D84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220BC6C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D46667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694F2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417B8C3C" w14:textId="77777777" w:rsidTr="00021FDB">
        <w:tc>
          <w:tcPr>
            <w:tcW w:w="4678" w:type="dxa"/>
            <w:vMerge/>
          </w:tcPr>
          <w:p w14:paraId="0B7F1D82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69BA9F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CD53DB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BADFB3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C8B1D0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FE4C0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45AB62C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AF8DC8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8322E3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824E7A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AD6BC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B0CDF8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7E89B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19AE7F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EC0AB8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081C6A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DAF596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B06732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6713F3B8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BFAC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3BD2D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1391C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CCC1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286AE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998D44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65CF2F79" w14:textId="77777777" w:rsidTr="00021FDB">
        <w:tc>
          <w:tcPr>
            <w:tcW w:w="4678" w:type="dxa"/>
          </w:tcPr>
          <w:p w14:paraId="0379B8DB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</w:t>
            </w:r>
            <w:proofErr w:type="spellStart"/>
            <w:r w:rsidRPr="00731DBD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31DBD">
              <w:rPr>
                <w:rFonts w:ascii="TH SarabunPSK" w:hAnsi="TH SarabunPSK" w:cs="TH SarabunPSK"/>
                <w:sz w:val="28"/>
                <w:cs/>
              </w:rPr>
              <w:t>ฐานะ</w:t>
            </w:r>
          </w:p>
        </w:tc>
        <w:tc>
          <w:tcPr>
            <w:tcW w:w="1276" w:type="dxa"/>
          </w:tcPr>
          <w:p w14:paraId="6FB5695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965EB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BD142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BB35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50AAE5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BC80926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585D1610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244D3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B3E67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9C494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B3120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BC7D1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11ABE90" w14:textId="77777777" w:rsidTr="00021FDB">
        <w:tc>
          <w:tcPr>
            <w:tcW w:w="4678" w:type="dxa"/>
          </w:tcPr>
          <w:p w14:paraId="5413DDAE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192C451D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5264286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6EBA1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E66A9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94C37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51C133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3C044B24" w14:textId="77777777" w:rsidTr="00021FDB">
        <w:tc>
          <w:tcPr>
            <w:tcW w:w="4678" w:type="dxa"/>
          </w:tcPr>
          <w:p w14:paraId="1A0D650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EE927F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21AEFC9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1CAF6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481E30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EE560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6670D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78AB084D" w14:textId="77777777" w:rsidTr="00BD5984">
        <w:trPr>
          <w:trHeight w:val="551"/>
        </w:trPr>
        <w:tc>
          <w:tcPr>
            <w:tcW w:w="10490" w:type="dxa"/>
            <w:gridSpan w:val="6"/>
          </w:tcPr>
          <w:p w14:paraId="0BC365F2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22A9B6D" w14:textId="77777777"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17998C60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546A7279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B67995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62F2A3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03492E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1B4E31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F937787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75D6C0E" w14:textId="3CA77902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08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6073226" w14:textId="05C60439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2083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1BA636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C42742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22C6F3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37260E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BBAF64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447409" w14:textId="30EF63DB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D69B94" w14:textId="461B607F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51B8FD" w14:textId="11327504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BFC948" w14:textId="7399BD26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FA4D84" w14:textId="77777777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24358A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326D8C7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34574ED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1478746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C15AB1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6527DB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AE550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02106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3BB48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2B8A787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3C2EA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D6395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63CBA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9888CE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932FF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67A42F0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0AE36DB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7B325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F46478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3415A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2EDC24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C0275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B1514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86E3A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37D7A07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63383D7" w14:textId="5994E712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155B90D" w14:textId="5C1494E0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BC5EAE">
      <w:headerReference w:type="default" r:id="rId7"/>
      <w:footerReference w:type="default" r:id="rId8"/>
      <w:pgSz w:w="12240" w:h="15840"/>
      <w:pgMar w:top="1134" w:right="13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5B50" w14:textId="77777777" w:rsidR="00C17AA1" w:rsidRDefault="00C17AA1" w:rsidP="00870DFB">
      <w:pPr>
        <w:spacing w:after="0" w:line="240" w:lineRule="auto"/>
      </w:pPr>
      <w:r>
        <w:separator/>
      </w:r>
    </w:p>
  </w:endnote>
  <w:endnote w:type="continuationSeparator" w:id="0">
    <w:p w14:paraId="541B3912" w14:textId="77777777" w:rsidR="00C17AA1" w:rsidRDefault="00C17AA1" w:rsidP="0087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E7F1" w14:textId="17920867" w:rsidR="00870DFB" w:rsidRDefault="00870DFB" w:rsidP="00870DFB">
    <w:pPr>
      <w:pStyle w:val="a6"/>
      <w:tabs>
        <w:tab w:val="clear" w:pos="9360"/>
      </w:tabs>
      <w:ind w:right="-661"/>
    </w:pPr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BE32" w14:textId="77777777" w:rsidR="00C17AA1" w:rsidRDefault="00C17AA1" w:rsidP="00870DFB">
      <w:pPr>
        <w:spacing w:after="0" w:line="240" w:lineRule="auto"/>
      </w:pPr>
      <w:r>
        <w:separator/>
      </w:r>
    </w:p>
  </w:footnote>
  <w:footnote w:type="continuationSeparator" w:id="0">
    <w:p w14:paraId="77231CFF" w14:textId="77777777" w:rsidR="00C17AA1" w:rsidRDefault="00C17AA1" w:rsidP="0087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4143" w14:textId="21C9935E" w:rsidR="00870DFB" w:rsidRPr="00870DFB" w:rsidRDefault="00870DFB" w:rsidP="00870DFB">
    <w:pPr>
      <w:pStyle w:val="a4"/>
      <w:tabs>
        <w:tab w:val="clear" w:pos="9360"/>
        <w:tab w:val="right" w:pos="9497"/>
      </w:tabs>
      <w:rPr>
        <w:rFonts w:ascii="TH SarabunPSK" w:hAnsi="TH SarabunPSK" w:cs="TH SarabunPSK"/>
        <w:cs/>
      </w:rPr>
    </w:pPr>
    <w:r>
      <w:rPr>
        <w:cs/>
      </w:rPr>
      <w:tab/>
    </w:r>
    <w:r>
      <w:rPr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A5DEB"/>
    <w:rsid w:val="001C386A"/>
    <w:rsid w:val="002560A9"/>
    <w:rsid w:val="002D37FD"/>
    <w:rsid w:val="00373F86"/>
    <w:rsid w:val="003C51E0"/>
    <w:rsid w:val="003F156A"/>
    <w:rsid w:val="0048013C"/>
    <w:rsid w:val="004942A5"/>
    <w:rsid w:val="004D7869"/>
    <w:rsid w:val="004F0C67"/>
    <w:rsid w:val="0051200C"/>
    <w:rsid w:val="00536EB7"/>
    <w:rsid w:val="00693D9D"/>
    <w:rsid w:val="006C3745"/>
    <w:rsid w:val="00731DBD"/>
    <w:rsid w:val="007C2580"/>
    <w:rsid w:val="007F2C48"/>
    <w:rsid w:val="00800F0D"/>
    <w:rsid w:val="008217B5"/>
    <w:rsid w:val="00842D2F"/>
    <w:rsid w:val="00870DFB"/>
    <w:rsid w:val="008E3BE2"/>
    <w:rsid w:val="009011C5"/>
    <w:rsid w:val="0094603C"/>
    <w:rsid w:val="009A5A40"/>
    <w:rsid w:val="009C1A8B"/>
    <w:rsid w:val="009C4DE5"/>
    <w:rsid w:val="009E53E8"/>
    <w:rsid w:val="00A10EE2"/>
    <w:rsid w:val="00A179D1"/>
    <w:rsid w:val="00A521DE"/>
    <w:rsid w:val="00B36297"/>
    <w:rsid w:val="00B92A34"/>
    <w:rsid w:val="00BC44D0"/>
    <w:rsid w:val="00BC5EAE"/>
    <w:rsid w:val="00BD5984"/>
    <w:rsid w:val="00C17AA1"/>
    <w:rsid w:val="00C61D87"/>
    <w:rsid w:val="00C63898"/>
    <w:rsid w:val="00C84EEE"/>
    <w:rsid w:val="00D25F1D"/>
    <w:rsid w:val="00DA5183"/>
    <w:rsid w:val="00DE45C0"/>
    <w:rsid w:val="00E42B59"/>
    <w:rsid w:val="00E86F85"/>
    <w:rsid w:val="00F03627"/>
    <w:rsid w:val="00F03912"/>
    <w:rsid w:val="00F20836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17A9A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70DFB"/>
  </w:style>
  <w:style w:type="paragraph" w:styleId="a6">
    <w:name w:val="footer"/>
    <w:basedOn w:val="a"/>
    <w:link w:val="a7"/>
    <w:uiPriority w:val="99"/>
    <w:unhideWhenUsed/>
    <w:rsid w:val="0087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70DFB"/>
  </w:style>
  <w:style w:type="paragraph" w:styleId="a8">
    <w:name w:val="Balloon Text"/>
    <w:basedOn w:val="a"/>
    <w:link w:val="a9"/>
    <w:uiPriority w:val="99"/>
    <w:semiHidden/>
    <w:unhideWhenUsed/>
    <w:rsid w:val="00D25F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25F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14</cp:revision>
  <cp:lastPrinted>2022-10-25T04:14:00Z</cp:lastPrinted>
  <dcterms:created xsi:type="dcterms:W3CDTF">2021-09-28T09:20:00Z</dcterms:created>
  <dcterms:modified xsi:type="dcterms:W3CDTF">2022-11-18T06:43:00Z</dcterms:modified>
</cp:coreProperties>
</file>